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1142"/>
        <w:gridCol w:w="3960"/>
      </w:tblGrid>
      <w:tr w:rsidR="00232E1F" w:rsidRPr="00A807CF" w14:paraId="4D18FD95" w14:textId="77777777" w:rsidTr="00BF7DD6">
        <w:trPr>
          <w:cantSplit/>
          <w:trHeight w:val="2098"/>
        </w:trPr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F3F7B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Peterburg" w:eastAsia="Times New Roman" w:hAnsi="Peterburg" w:cs="Times New Roman"/>
                <w:b/>
                <w:spacing w:val="30"/>
                <w:szCs w:val="20"/>
                <w:lang w:eastAsia="ru-RU"/>
              </w:rPr>
            </w:pPr>
          </w:p>
          <w:p w14:paraId="521324C7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be-BY" w:eastAsia="ru-RU"/>
              </w:rPr>
            </w:pPr>
            <w:r w:rsidRPr="00232E1F">
              <w:rPr>
                <w:rFonts w:ascii="Times New Roman" w:eastAsia="Times New Roman" w:hAnsi="Times New Roman" w:cs="Times New Roman"/>
                <w:b/>
                <w:caps/>
                <w:lang w:val="be-BY" w:eastAsia="ru-RU"/>
              </w:rPr>
              <w:t>міністэрства працы</w:t>
            </w:r>
          </w:p>
          <w:p w14:paraId="4376D0FE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be-BY" w:eastAsia="ru-RU"/>
              </w:rPr>
            </w:pPr>
            <w:r w:rsidRPr="00232E1F">
              <w:rPr>
                <w:rFonts w:ascii="Times New Roman" w:eastAsia="Times New Roman" w:hAnsi="Times New Roman" w:cs="Times New Roman"/>
                <w:b/>
                <w:caps/>
                <w:lang w:val="be-BY" w:eastAsia="ru-RU"/>
              </w:rPr>
              <w:t>і сацыяльнай абароны</w:t>
            </w:r>
          </w:p>
          <w:p w14:paraId="403C6CED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val="be-BY" w:eastAsia="ru-RU"/>
              </w:rPr>
            </w:pPr>
            <w:r w:rsidRPr="00232E1F">
              <w:rPr>
                <w:rFonts w:ascii="Times New Roman" w:eastAsia="Times New Roman" w:hAnsi="Times New Roman" w:cs="Times New Roman"/>
                <w:b/>
                <w:caps/>
                <w:lang w:val="be-BY" w:eastAsia="ru-RU"/>
              </w:rPr>
              <w:t>рэспублікі беларусь</w:t>
            </w:r>
          </w:p>
          <w:p w14:paraId="692B92F7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val="de-DE" w:eastAsia="ru-RU"/>
              </w:rPr>
            </w:pPr>
          </w:p>
          <w:p w14:paraId="47B209E3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32E1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пр. </w:t>
            </w:r>
            <w:r w:rsidRPr="00232E1F"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  <w:t>Пераможцаў</w:t>
            </w:r>
            <w:r w:rsidRPr="00232E1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232E1F">
                <w:rPr>
                  <w:rFonts w:ascii="Times New Roman" w:eastAsia="Times New Roman" w:hAnsi="Times New Roman" w:cs="Times New Roman"/>
                  <w:caps/>
                  <w:sz w:val="18"/>
                  <w:szCs w:val="20"/>
                  <w:lang w:eastAsia="ru-RU"/>
                </w:rPr>
                <w:t xml:space="preserve">220004, </w:t>
              </w:r>
              <w:r w:rsidRPr="00232E1F">
                <w:rPr>
                  <w:rFonts w:ascii="Times New Roman" w:eastAsia="Times New Roman" w:hAnsi="Times New Roman" w:cs="Times New Roman"/>
                  <w:sz w:val="18"/>
                  <w:szCs w:val="20"/>
                  <w:lang w:eastAsia="ru-RU"/>
                </w:rPr>
                <w:t>г</w:t>
              </w:r>
            </w:smartTag>
            <w:r w:rsidRPr="00232E1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. </w:t>
            </w:r>
            <w:proofErr w:type="spellStart"/>
            <w:r w:rsidRPr="00232E1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Miнск</w:t>
            </w:r>
            <w:proofErr w:type="spellEnd"/>
            <w:r w:rsidRPr="00232E1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</w:t>
            </w:r>
          </w:p>
          <w:p w14:paraId="1D592DE2" w14:textId="77777777" w:rsidR="008D1FBB" w:rsidRDefault="008D1FBB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</w:pPr>
            <w:r w:rsidRPr="008D1FBB"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  <w:t>тэл. (017) 300-73-97, (017) 371-09-73</w:t>
            </w:r>
          </w:p>
          <w:p w14:paraId="62619A6E" w14:textId="15D16695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</w:pPr>
            <w:r w:rsidRPr="00232E1F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E-mail</w:t>
            </w:r>
            <w:r w:rsidRPr="00232E1F">
              <w:rPr>
                <w:rFonts w:ascii="Times New Roman" w:eastAsia="Times New Roman" w:hAnsi="Times New Roman" w:cs="Times New Roman"/>
                <w:spacing w:val="20"/>
                <w:szCs w:val="20"/>
                <w:lang w:val="en-US" w:eastAsia="ru-RU"/>
              </w:rPr>
              <w:t xml:space="preserve">: </w:t>
            </w:r>
            <w:r w:rsidRPr="00232E1F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mlsp@mintrud.gov.by</w:t>
            </w:r>
          </w:p>
          <w:p w14:paraId="556E4E51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30"/>
                <w:szCs w:val="20"/>
                <w:lang w:val="en-US" w:eastAsia="ru-RU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F69E6" w14:textId="77777777" w:rsidR="00232E1F" w:rsidRPr="00232E1F" w:rsidRDefault="00232E1F" w:rsidP="00232E1F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E4251" w14:textId="77777777" w:rsidR="00232E1F" w:rsidRPr="00232E1F" w:rsidRDefault="00232E1F" w:rsidP="00232E1F">
            <w:pPr>
              <w:spacing w:after="0" w:line="240" w:lineRule="auto"/>
              <w:jc w:val="right"/>
              <w:rPr>
                <w:rFonts w:ascii="Peterburg" w:eastAsia="Times New Roman" w:hAnsi="Peterburg" w:cs="Times New Roman"/>
                <w:b/>
                <w:spacing w:val="30"/>
                <w:szCs w:val="20"/>
                <w:lang w:val="en-US" w:eastAsia="ru-RU"/>
              </w:rPr>
            </w:pPr>
          </w:p>
          <w:p w14:paraId="12530C3F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232E1F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МИНИСТЕРСТВО ТРУДА</w:t>
            </w:r>
          </w:p>
          <w:p w14:paraId="1709992B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232E1F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И СОЦИАЛЬНОЙ ЗАЩИТЫ</w:t>
            </w:r>
          </w:p>
          <w:p w14:paraId="6645B6A6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232E1F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РЕСПУБЛИКИ БЕЛАРУСЬ</w:t>
            </w:r>
          </w:p>
          <w:p w14:paraId="1B7CE8B5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20"/>
                <w:lang w:eastAsia="ru-RU"/>
              </w:rPr>
            </w:pPr>
          </w:p>
          <w:p w14:paraId="21F81889" w14:textId="77777777" w:rsidR="00232E1F" w:rsidRPr="00232E1F" w:rsidRDefault="00232E1F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32E1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пр. Победителей, 23, к. 2, </w:t>
            </w:r>
            <w:smartTag w:uri="urn:schemas-microsoft-com:office:smarttags" w:element="metricconverter">
              <w:smartTagPr>
                <w:attr w:name="ProductID" w:val="220004, г"/>
              </w:smartTagPr>
              <w:r w:rsidRPr="00232E1F">
                <w:rPr>
                  <w:rFonts w:ascii="Times New Roman" w:eastAsia="Times New Roman" w:hAnsi="Times New Roman" w:cs="Times New Roman"/>
                  <w:caps/>
                  <w:sz w:val="18"/>
                  <w:szCs w:val="20"/>
                  <w:lang w:eastAsia="ru-RU"/>
                </w:rPr>
                <w:t xml:space="preserve">220004, </w:t>
              </w:r>
              <w:r w:rsidRPr="00232E1F">
                <w:rPr>
                  <w:rFonts w:ascii="Times New Roman" w:eastAsia="Times New Roman" w:hAnsi="Times New Roman" w:cs="Times New Roman"/>
                  <w:sz w:val="18"/>
                  <w:szCs w:val="20"/>
                  <w:lang w:eastAsia="ru-RU"/>
                </w:rPr>
                <w:t>г</w:t>
              </w:r>
            </w:smartTag>
            <w:r w:rsidRPr="00232E1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 Минск</w:t>
            </w:r>
          </w:p>
          <w:p w14:paraId="3D58E667" w14:textId="77777777" w:rsidR="008D1FBB" w:rsidRPr="00A24DE7" w:rsidRDefault="008D1FBB" w:rsidP="00232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D1FBB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тел</w:t>
            </w:r>
            <w:r w:rsidRPr="00A24DE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 (017) 300-73-97, (017) 371-09-73</w:t>
            </w:r>
          </w:p>
          <w:p w14:paraId="14319475" w14:textId="168BC307" w:rsidR="00232E1F" w:rsidRPr="00232E1F" w:rsidRDefault="00232E1F" w:rsidP="008D1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  <w:r w:rsidRPr="00232E1F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E-mail</w:t>
            </w:r>
            <w:r w:rsidRPr="00232E1F">
              <w:rPr>
                <w:rFonts w:ascii="Times New Roman" w:eastAsia="Times New Roman" w:hAnsi="Times New Roman" w:cs="Times New Roman"/>
                <w:spacing w:val="20"/>
                <w:szCs w:val="20"/>
                <w:lang w:val="en-US" w:eastAsia="ru-RU"/>
              </w:rPr>
              <w:t xml:space="preserve">: </w:t>
            </w:r>
            <w:r w:rsidRPr="00232E1F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mlsp@mintrud.gov.by</w:t>
            </w:r>
          </w:p>
        </w:tc>
      </w:tr>
    </w:tbl>
    <w:p w14:paraId="52C515FE" w14:textId="77777777" w:rsidR="00232E1F" w:rsidRPr="00232E1F" w:rsidRDefault="00232E1F" w:rsidP="00232E1F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0"/>
          <w:lang w:val="en-US" w:eastAsia="ru-RU"/>
        </w:rPr>
      </w:pPr>
    </w:p>
    <w:tbl>
      <w:tblPr>
        <w:tblStyle w:val="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5382"/>
      </w:tblGrid>
      <w:tr w:rsidR="00983868" w:rsidRPr="00906122" w14:paraId="17741FEF" w14:textId="77777777" w:rsidTr="00BF7DD6">
        <w:tc>
          <w:tcPr>
            <w:tcW w:w="4683" w:type="dxa"/>
          </w:tcPr>
          <w:p w14:paraId="7CF36366" w14:textId="77777777" w:rsidR="00983868" w:rsidRPr="00484227" w:rsidRDefault="00983868" w:rsidP="00BF7DD6">
            <w:pPr>
              <w:spacing w:after="0" w:line="360" w:lineRule="auto"/>
              <w:jc w:val="both"/>
              <w:rPr>
                <w:color w:val="262626" w:themeColor="text1" w:themeTint="D9"/>
              </w:rPr>
            </w:pPr>
            <w:r w:rsidRPr="00484227">
              <w:rPr>
                <w:color w:val="262626" w:themeColor="text1" w:themeTint="D9"/>
              </w:rPr>
              <w:t>____________</w:t>
            </w:r>
            <w:r>
              <w:rPr>
                <w:color w:val="262626" w:themeColor="text1" w:themeTint="D9"/>
              </w:rPr>
              <w:t>_</w:t>
            </w:r>
            <w:r w:rsidRPr="00484227">
              <w:rPr>
                <w:color w:val="262626" w:themeColor="text1" w:themeTint="D9"/>
              </w:rPr>
              <w:t>_____ № ________</w:t>
            </w:r>
            <w:r>
              <w:rPr>
                <w:color w:val="262626" w:themeColor="text1" w:themeTint="D9"/>
              </w:rPr>
              <w:t>_</w:t>
            </w:r>
            <w:r w:rsidRPr="00484227">
              <w:rPr>
                <w:color w:val="262626" w:themeColor="text1" w:themeTint="D9"/>
              </w:rPr>
              <w:t>__________</w:t>
            </w:r>
          </w:p>
          <w:p w14:paraId="203930AD" w14:textId="77777777" w:rsidR="00983868" w:rsidRPr="002771CA" w:rsidRDefault="00983868" w:rsidP="00BF7DD6">
            <w:pPr>
              <w:spacing w:after="0" w:line="360" w:lineRule="auto"/>
              <w:jc w:val="both"/>
              <w:rPr>
                <w:rFonts w:eastAsiaTheme="minorHAnsi"/>
                <w:color w:val="262626" w:themeColor="text1" w:themeTint="D9"/>
                <w:sz w:val="22"/>
                <w:szCs w:val="22"/>
                <w:lang w:eastAsia="en-US"/>
              </w:rPr>
            </w:pPr>
            <w:r w:rsidRPr="00484227">
              <w:rPr>
                <w:color w:val="262626" w:themeColor="text1" w:themeTint="D9"/>
              </w:rPr>
              <w:t>На № ___</w:t>
            </w:r>
            <w:r>
              <w:rPr>
                <w:color w:val="262626" w:themeColor="text1" w:themeTint="D9"/>
              </w:rPr>
              <w:t>_</w:t>
            </w:r>
            <w:r w:rsidRPr="00484227">
              <w:rPr>
                <w:color w:val="262626" w:themeColor="text1" w:themeTint="D9"/>
              </w:rPr>
              <w:t>_________ ад __________</w:t>
            </w:r>
            <w:r>
              <w:rPr>
                <w:color w:val="262626" w:themeColor="text1" w:themeTint="D9"/>
              </w:rPr>
              <w:t>_</w:t>
            </w:r>
            <w:r w:rsidRPr="00484227">
              <w:rPr>
                <w:color w:val="262626" w:themeColor="text1" w:themeTint="D9"/>
              </w:rPr>
              <w:t>________</w:t>
            </w:r>
          </w:p>
          <w:p w14:paraId="4D0D109F" w14:textId="77777777" w:rsidR="00983868" w:rsidRPr="00906122" w:rsidRDefault="00983868" w:rsidP="00BF7DD6">
            <w:pPr>
              <w:spacing w:after="0" w:line="240" w:lineRule="auto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5382" w:type="dxa"/>
          </w:tcPr>
          <w:p w14:paraId="495757D4" w14:textId="77777777" w:rsidR="00096D13" w:rsidRDefault="00096D13" w:rsidP="00BF7DD6">
            <w:pPr>
              <w:spacing w:after="0" w:line="280" w:lineRule="exact"/>
              <w:rPr>
                <w:rFonts w:eastAsiaTheme="majorEastAsia"/>
                <w:sz w:val="30"/>
                <w:szCs w:val="30"/>
              </w:rPr>
            </w:pPr>
          </w:p>
          <w:p w14:paraId="4066C96D" w14:textId="77777777" w:rsidR="00AB7B44" w:rsidRDefault="00AB7B44" w:rsidP="00AB7B44">
            <w:pPr>
              <w:spacing w:after="0" w:line="280" w:lineRule="exact"/>
              <w:rPr>
                <w:rFonts w:eastAsiaTheme="majorEastAsia"/>
                <w:sz w:val="30"/>
                <w:szCs w:val="30"/>
              </w:rPr>
            </w:pPr>
          </w:p>
          <w:p w14:paraId="42986A6D" w14:textId="77777777" w:rsidR="00CA66DE" w:rsidRDefault="00CA66DE" w:rsidP="00AB7B44">
            <w:pPr>
              <w:spacing w:after="0" w:line="280" w:lineRule="exact"/>
              <w:rPr>
                <w:rFonts w:eastAsiaTheme="majorEastAsia"/>
                <w:sz w:val="30"/>
                <w:szCs w:val="30"/>
              </w:rPr>
            </w:pPr>
            <w:r>
              <w:rPr>
                <w:rFonts w:eastAsiaTheme="majorEastAsia"/>
                <w:sz w:val="30"/>
                <w:szCs w:val="30"/>
              </w:rPr>
              <w:t xml:space="preserve">Государственные органы </w:t>
            </w:r>
          </w:p>
          <w:p w14:paraId="5FF364EF" w14:textId="6C37B9C0" w:rsidR="00983868" w:rsidRPr="00906122" w:rsidRDefault="00CA66DE" w:rsidP="00AB7B44">
            <w:pPr>
              <w:spacing w:after="0" w:line="280" w:lineRule="exact"/>
              <w:rPr>
                <w:color w:val="262626" w:themeColor="text1" w:themeTint="D9"/>
                <w:sz w:val="25"/>
                <w:szCs w:val="25"/>
              </w:rPr>
            </w:pPr>
            <w:r>
              <w:rPr>
                <w:rFonts w:eastAsiaTheme="majorEastAsia"/>
                <w:sz w:val="30"/>
                <w:szCs w:val="30"/>
              </w:rPr>
              <w:t>и организации</w:t>
            </w:r>
            <w:r w:rsidR="00520E5D">
              <w:rPr>
                <w:rFonts w:eastAsiaTheme="majorEastAsia"/>
                <w:sz w:val="30"/>
                <w:szCs w:val="30"/>
              </w:rPr>
              <w:t xml:space="preserve"> </w:t>
            </w:r>
            <w:r>
              <w:rPr>
                <w:rFonts w:eastAsiaTheme="majorEastAsia"/>
                <w:sz w:val="30"/>
                <w:szCs w:val="30"/>
              </w:rPr>
              <w:t>(</w:t>
            </w:r>
            <w:r w:rsidR="00520E5D">
              <w:rPr>
                <w:rFonts w:eastAsiaTheme="majorEastAsia"/>
                <w:sz w:val="30"/>
                <w:szCs w:val="30"/>
              </w:rPr>
              <w:t>по списку</w:t>
            </w:r>
            <w:r>
              <w:rPr>
                <w:rFonts w:eastAsiaTheme="majorEastAsia"/>
                <w:sz w:val="30"/>
                <w:szCs w:val="30"/>
              </w:rPr>
              <w:t>)</w:t>
            </w:r>
          </w:p>
        </w:tc>
      </w:tr>
    </w:tbl>
    <w:p w14:paraId="04877BE9" w14:textId="27036634" w:rsidR="007C60ED" w:rsidRDefault="007C60ED" w:rsidP="00232E1F">
      <w:pPr>
        <w:keepNext/>
        <w:spacing w:after="0" w:line="280" w:lineRule="exact"/>
        <w:outlineLvl w:val="2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14:paraId="215CE54B" w14:textId="67F2BD3C" w:rsidR="00232E1F" w:rsidRPr="00232E1F" w:rsidRDefault="00903AB9" w:rsidP="00232E1F">
      <w:pPr>
        <w:keepNext/>
        <w:spacing w:after="0" w:line="280" w:lineRule="exact"/>
        <w:outlineLvl w:val="2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20"/>
          <w:lang w:eastAsia="ru-RU"/>
        </w:rPr>
        <w:t>Об оказании содействия</w:t>
      </w:r>
    </w:p>
    <w:p w14:paraId="77E0A9CD" w14:textId="77777777" w:rsidR="00983868" w:rsidRDefault="00983868" w:rsidP="00983868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color w:val="262626" w:themeColor="text1" w:themeTint="D9"/>
          <w:sz w:val="30"/>
          <w:szCs w:val="30"/>
        </w:rPr>
      </w:pPr>
    </w:p>
    <w:p w14:paraId="52B6C7A2" w14:textId="3CB00800" w:rsidR="008D1FBB" w:rsidRDefault="008D1FBB" w:rsidP="00A24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 1 октября 2022 г. </w:t>
      </w:r>
      <w:r w:rsidR="00A24DE7">
        <w:rPr>
          <w:rFonts w:ascii="Times New Roman" w:hAnsi="Times New Roman" w:cs="Times New Roman"/>
          <w:sz w:val="30"/>
          <w:szCs w:val="30"/>
        </w:rPr>
        <w:t>Указом</w:t>
      </w:r>
      <w:r w:rsidRPr="000D7C5D">
        <w:rPr>
          <w:rFonts w:ascii="Times New Roman" w:hAnsi="Times New Roman" w:cs="Times New Roman"/>
          <w:sz w:val="30"/>
          <w:szCs w:val="30"/>
        </w:rPr>
        <w:t xml:space="preserve"> Президента Республики Беларусь </w:t>
      </w:r>
      <w:r w:rsidR="00A24DE7">
        <w:rPr>
          <w:rFonts w:ascii="Times New Roman" w:hAnsi="Times New Roman" w:cs="Times New Roman"/>
          <w:sz w:val="30"/>
          <w:szCs w:val="30"/>
        </w:rPr>
        <w:br/>
      </w:r>
      <w:r w:rsidRPr="000D7C5D">
        <w:rPr>
          <w:rFonts w:ascii="Times New Roman" w:hAnsi="Times New Roman" w:cs="Times New Roman"/>
          <w:sz w:val="30"/>
          <w:szCs w:val="30"/>
        </w:rPr>
        <w:t>от 27 сентября 2021 г.</w:t>
      </w:r>
      <w:r w:rsidRPr="00297FAB">
        <w:rPr>
          <w:b/>
          <w:spacing w:val="-6"/>
          <w:sz w:val="30"/>
          <w:szCs w:val="30"/>
        </w:rPr>
        <w:t xml:space="preserve"> </w:t>
      </w:r>
      <w:r w:rsidRPr="000D7C5D">
        <w:rPr>
          <w:rFonts w:ascii="Times New Roman" w:hAnsi="Times New Roman" w:cs="Times New Roman"/>
          <w:sz w:val="30"/>
          <w:szCs w:val="30"/>
        </w:rPr>
        <w:t>№</w:t>
      </w:r>
      <w:r>
        <w:rPr>
          <w:rFonts w:ascii="Times New Roman" w:hAnsi="Times New Roman" w:cs="Times New Roman"/>
          <w:sz w:val="30"/>
          <w:szCs w:val="30"/>
        </w:rPr>
        <w:t xml:space="preserve"> 367 введен дополнительный вид пенсионного страхования – добровольное дополнительное накопительное </w:t>
      </w:r>
      <w:r w:rsidRPr="008037E2">
        <w:rPr>
          <w:rFonts w:ascii="Times New Roman" w:hAnsi="Times New Roman" w:cs="Times New Roman"/>
          <w:b/>
          <w:bCs/>
          <w:sz w:val="30"/>
          <w:szCs w:val="30"/>
        </w:rPr>
        <w:t>пенсионное страхование с финансовой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D1FBB">
        <w:rPr>
          <w:rFonts w:ascii="Times New Roman" w:hAnsi="Times New Roman" w:cs="Times New Roman"/>
          <w:b/>
          <w:bCs/>
          <w:sz w:val="30"/>
          <w:szCs w:val="30"/>
        </w:rPr>
        <w:t>поддержкой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(программа «3+3»).</w:t>
      </w:r>
    </w:p>
    <w:p w14:paraId="57DF3F4E" w14:textId="78172DE3" w:rsidR="008D1FBB" w:rsidRPr="00B174AC" w:rsidRDefault="008D1FBB" w:rsidP="00A24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Данная программа </w:t>
      </w:r>
      <w:r w:rsidRPr="000D7C5D">
        <w:rPr>
          <w:rFonts w:ascii="Times New Roman" w:hAnsi="Times New Roman" w:cs="Times New Roman"/>
          <w:sz w:val="30"/>
          <w:szCs w:val="30"/>
        </w:rPr>
        <w:t>позволяет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D7C5D">
        <w:rPr>
          <w:rFonts w:ascii="Times New Roman" w:hAnsi="Times New Roman" w:cs="Times New Roman"/>
          <w:sz w:val="30"/>
          <w:szCs w:val="30"/>
        </w:rPr>
        <w:t>каждому работ</w:t>
      </w:r>
      <w:r>
        <w:rPr>
          <w:rFonts w:ascii="Times New Roman" w:hAnsi="Times New Roman" w:cs="Times New Roman"/>
          <w:sz w:val="30"/>
          <w:szCs w:val="30"/>
        </w:rPr>
        <w:t xml:space="preserve">ающему гражданину </w:t>
      </w:r>
      <w:r w:rsidR="00A807CF">
        <w:rPr>
          <w:rFonts w:ascii="Times New Roman" w:hAnsi="Times New Roman" w:cs="Times New Roman"/>
          <w:sz w:val="30"/>
          <w:szCs w:val="30"/>
        </w:rPr>
        <w:t xml:space="preserve">до достижения общеустановленного пенсионного возраста (женщины – 58 лет, мужчины – 63 года) </w:t>
      </w:r>
      <w:r w:rsidRPr="00126E15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сформировать </w:t>
      </w:r>
      <w:r w:rsidR="009B0E47" w:rsidRPr="00126E15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дополнительный </w:t>
      </w:r>
      <w:r w:rsidR="00A807CF" w:rsidRPr="00126E15">
        <w:rPr>
          <w:rFonts w:ascii="Times New Roman" w:hAnsi="Times New Roman" w:cs="Times New Roman"/>
          <w:b/>
          <w:bCs/>
          <w:sz w:val="30"/>
          <w:szCs w:val="30"/>
          <w:u w:val="single"/>
        </w:rPr>
        <w:t>источник пенсионных выплат (втор</w:t>
      </w:r>
      <w:r w:rsidR="00126E15" w:rsidRPr="00126E15">
        <w:rPr>
          <w:rFonts w:ascii="Times New Roman" w:hAnsi="Times New Roman" w:cs="Times New Roman"/>
          <w:b/>
          <w:bCs/>
          <w:sz w:val="30"/>
          <w:szCs w:val="30"/>
          <w:u w:val="single"/>
        </w:rPr>
        <w:t>ую</w:t>
      </w:r>
      <w:r w:rsidR="00A807CF" w:rsidRPr="00126E15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пенси</w:t>
      </w:r>
      <w:r w:rsidR="00126E15" w:rsidRPr="00126E15">
        <w:rPr>
          <w:rFonts w:ascii="Times New Roman" w:hAnsi="Times New Roman" w:cs="Times New Roman"/>
          <w:b/>
          <w:bCs/>
          <w:sz w:val="30"/>
          <w:szCs w:val="30"/>
          <w:u w:val="single"/>
        </w:rPr>
        <w:t>ю</w:t>
      </w:r>
      <w:r w:rsidR="00A807CF" w:rsidRPr="00126E15">
        <w:rPr>
          <w:rFonts w:ascii="Times New Roman" w:hAnsi="Times New Roman" w:cs="Times New Roman"/>
          <w:b/>
          <w:bCs/>
          <w:sz w:val="30"/>
          <w:szCs w:val="30"/>
          <w:u w:val="single"/>
        </w:rPr>
        <w:t>)</w:t>
      </w:r>
      <w:r w:rsidR="009B0E47" w:rsidRPr="00B174AC">
        <w:rPr>
          <w:rFonts w:ascii="Times New Roman" w:hAnsi="Times New Roman" w:cs="Times New Roman"/>
          <w:sz w:val="30"/>
          <w:szCs w:val="30"/>
        </w:rPr>
        <w:t xml:space="preserve"> </w:t>
      </w:r>
      <w:r w:rsidR="00B174AC" w:rsidRPr="00B174AC">
        <w:rPr>
          <w:rFonts w:ascii="Times New Roman" w:hAnsi="Times New Roman" w:cs="Times New Roman"/>
          <w:sz w:val="30"/>
          <w:szCs w:val="30"/>
        </w:rPr>
        <w:t>при</w:t>
      </w:r>
      <w:r w:rsidR="008037E2" w:rsidRPr="00B174AC">
        <w:rPr>
          <w:rFonts w:ascii="Times New Roman" w:hAnsi="Times New Roman" w:cs="Times New Roman"/>
          <w:sz w:val="30"/>
          <w:szCs w:val="30"/>
        </w:rPr>
        <w:t xml:space="preserve"> </w:t>
      </w:r>
      <w:r w:rsidR="00A807CF">
        <w:rPr>
          <w:rFonts w:ascii="Times New Roman" w:hAnsi="Times New Roman" w:cs="Times New Roman"/>
          <w:sz w:val="30"/>
          <w:szCs w:val="30"/>
        </w:rPr>
        <w:t>личном финансовом участии с привлечением в индивидуальные пенсионные накопления</w:t>
      </w:r>
      <w:r w:rsidR="008037E2" w:rsidRPr="00B174AC">
        <w:rPr>
          <w:rFonts w:ascii="Times New Roman" w:hAnsi="Times New Roman" w:cs="Times New Roman"/>
          <w:sz w:val="30"/>
          <w:szCs w:val="30"/>
        </w:rPr>
        <w:t xml:space="preserve"> средств бюджета</w:t>
      </w:r>
      <w:r w:rsidR="00C93F5B" w:rsidRPr="00B174AC">
        <w:rPr>
          <w:rFonts w:ascii="Times New Roman" w:hAnsi="Times New Roman" w:cs="Times New Roman"/>
          <w:sz w:val="30"/>
          <w:szCs w:val="30"/>
        </w:rPr>
        <w:t xml:space="preserve"> государственного внебюджетного фонда социальной защиты населения Республики Беларусь</w:t>
      </w:r>
      <w:r w:rsidRPr="00B174AC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04D68B6" w14:textId="1B250026" w:rsidR="00A24DE7" w:rsidRPr="00B174AC" w:rsidRDefault="00520E5D" w:rsidP="00A24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174AC">
        <w:rPr>
          <w:rFonts w:ascii="Times New Roman" w:eastAsia="Calibri" w:hAnsi="Times New Roman" w:cs="Times New Roman"/>
          <w:sz w:val="30"/>
          <w:szCs w:val="30"/>
        </w:rPr>
        <w:t xml:space="preserve">В целях </w:t>
      </w:r>
      <w:r w:rsidR="00903AB9" w:rsidRPr="00B174AC">
        <w:rPr>
          <w:rFonts w:ascii="Times New Roman" w:eastAsia="Calibri" w:hAnsi="Times New Roman" w:cs="Times New Roman"/>
          <w:sz w:val="30"/>
          <w:szCs w:val="30"/>
        </w:rPr>
        <w:t xml:space="preserve">увеличения информированности среди </w:t>
      </w:r>
      <w:r w:rsidR="00AC248A" w:rsidRPr="00B174AC">
        <w:rPr>
          <w:rFonts w:ascii="Times New Roman" w:eastAsia="Calibri" w:hAnsi="Times New Roman" w:cs="Times New Roman"/>
          <w:sz w:val="30"/>
          <w:szCs w:val="30"/>
        </w:rPr>
        <w:t>населения</w:t>
      </w:r>
      <w:r w:rsidR="008D1FBB" w:rsidRPr="00B174A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B174AC">
        <w:rPr>
          <w:rFonts w:ascii="Times New Roman" w:eastAsia="Calibri" w:hAnsi="Times New Roman" w:cs="Times New Roman"/>
          <w:sz w:val="30"/>
          <w:szCs w:val="30"/>
        </w:rPr>
        <w:t xml:space="preserve">просим </w:t>
      </w:r>
      <w:r w:rsidR="00903AB9" w:rsidRPr="00B174AC">
        <w:rPr>
          <w:rFonts w:ascii="Times New Roman" w:eastAsia="Calibri" w:hAnsi="Times New Roman" w:cs="Times New Roman"/>
          <w:sz w:val="30"/>
          <w:szCs w:val="30"/>
        </w:rPr>
        <w:t>разместить</w:t>
      </w:r>
      <w:r w:rsidR="00C93F5B" w:rsidRPr="00B174AC">
        <w:rPr>
          <w:rFonts w:ascii="Times New Roman" w:eastAsia="Calibri" w:hAnsi="Times New Roman" w:cs="Times New Roman"/>
          <w:sz w:val="30"/>
          <w:szCs w:val="30"/>
        </w:rPr>
        <w:t xml:space="preserve"> </w:t>
      </w:r>
      <w:bookmarkStart w:id="0" w:name="_GoBack"/>
      <w:r w:rsidRPr="00B174AC">
        <w:rPr>
          <w:rFonts w:ascii="Times New Roman" w:eastAsia="Calibri" w:hAnsi="Times New Roman" w:cs="Times New Roman"/>
          <w:sz w:val="30"/>
          <w:szCs w:val="30"/>
        </w:rPr>
        <w:t xml:space="preserve">на </w:t>
      </w:r>
      <w:r w:rsidRPr="00B174AC">
        <w:rPr>
          <w:rFonts w:ascii="Times New Roman" w:eastAsia="Calibri" w:hAnsi="Times New Roman" w:cs="Times New Roman"/>
          <w:b/>
          <w:bCs/>
          <w:sz w:val="30"/>
          <w:szCs w:val="30"/>
        </w:rPr>
        <w:t>главных</w:t>
      </w:r>
      <w:r w:rsidRPr="00B174AC">
        <w:rPr>
          <w:rFonts w:ascii="Times New Roman" w:eastAsia="Calibri" w:hAnsi="Times New Roman" w:cs="Times New Roman"/>
          <w:sz w:val="30"/>
          <w:szCs w:val="30"/>
        </w:rPr>
        <w:t xml:space="preserve"> страницах официальных сайтов и социальных сетях </w:t>
      </w:r>
      <w:r w:rsidRPr="00B174AC">
        <w:rPr>
          <w:rFonts w:ascii="Times New Roman" w:eastAsia="Calibri" w:hAnsi="Times New Roman" w:cs="Times New Roman"/>
          <w:b/>
          <w:sz w:val="30"/>
          <w:szCs w:val="30"/>
        </w:rPr>
        <w:t>баннер</w:t>
      </w:r>
      <w:r w:rsidR="00A24DE7" w:rsidRPr="00B174AC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bookmarkEnd w:id="0"/>
      <w:r w:rsidR="00A24DE7" w:rsidRPr="00B174AC">
        <w:rPr>
          <w:rFonts w:ascii="Times New Roman" w:eastAsia="Calibri" w:hAnsi="Times New Roman" w:cs="Times New Roman"/>
          <w:bCs/>
          <w:sz w:val="30"/>
          <w:szCs w:val="30"/>
        </w:rPr>
        <w:t>(прилагается)</w:t>
      </w:r>
      <w:r w:rsidRPr="00B174A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24DE7" w:rsidRPr="00B174AC">
        <w:rPr>
          <w:rFonts w:ascii="Times New Roman" w:eastAsia="Calibri" w:hAnsi="Times New Roman" w:cs="Times New Roman"/>
          <w:sz w:val="30"/>
          <w:szCs w:val="30"/>
        </w:rPr>
        <w:t xml:space="preserve">и ссылку на подробную информацию </w:t>
      </w:r>
      <w:r w:rsidR="00A24DE7" w:rsidRPr="00B174AC">
        <w:rPr>
          <w:rFonts w:ascii="Times New Roman" w:eastAsia="Calibri" w:hAnsi="Times New Roman" w:cs="Times New Roman"/>
          <w:sz w:val="30"/>
          <w:szCs w:val="30"/>
        </w:rPr>
        <w:br/>
        <w:t>о порядке страхования (</w:t>
      </w:r>
      <w:hyperlink r:id="rId4" w:history="1">
        <w:r w:rsidR="00A24DE7" w:rsidRPr="00B174AC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https://www.ssf.gov.by/ru/dobrovolnoe-strahovanie-dopolnitelnoj-nakopitelnoj-pensii-ru</w:t>
        </w:r>
      </w:hyperlink>
      <w:r w:rsidR="00A24DE7" w:rsidRPr="00B174AC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="00C93F5B" w:rsidRPr="00B17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иных доступных местах для работников</w:t>
      </w:r>
      <w:r w:rsidR="009B0E47" w:rsidRPr="00B17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подведомственных организаций</w:t>
      </w:r>
      <w:r w:rsidR="00A24DE7" w:rsidRPr="00B174A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3E8313B" w14:textId="4F0DAD48" w:rsidR="00C93F5B" w:rsidRDefault="00C93F5B" w:rsidP="00A24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17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Дополнительно, </w:t>
      </w:r>
      <w:r w:rsidR="00B174AC" w:rsidRPr="00B17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Министерство труда и социальной защиты </w:t>
      </w:r>
      <w:r w:rsidRPr="00B174A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предлагае</w:t>
      </w:r>
      <w:r w:rsidR="00B174AC" w:rsidRPr="00B174AC"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 w:rsidRPr="00B17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организовать и провести встречи с трудовыми коллективами ваших организаций. Заявку на организацию встречи на тему добровольного дополнительного накопительного пенсионного страхования просим направить на электронную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почту </w:t>
      </w:r>
      <w:hyperlink r:id="rId5" w:history="1">
        <w:r w:rsidRPr="004C2CB5">
          <w:rPr>
            <w:rStyle w:val="a5"/>
            <w:rFonts w:ascii="Times New Roman" w:eastAsia="Times New Roman" w:hAnsi="Times New Roman" w:cs="Times New Roman"/>
            <w:sz w:val="30"/>
            <w:szCs w:val="30"/>
            <w:lang w:eastAsia="ru-RU"/>
          </w:rPr>
          <w:t>novik@ssf.gov.by</w:t>
        </w:r>
      </w:hyperlink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указанием </w:t>
      </w:r>
      <w:r w:rsidR="00126E1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предлагаемого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временем и даты проведения встречи.</w:t>
      </w:r>
    </w:p>
    <w:p w14:paraId="7731C5CC" w14:textId="55D69E92" w:rsidR="00C93F5B" w:rsidRPr="007A3016" w:rsidRDefault="00C93F5B" w:rsidP="00A24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A301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Заранее благодарим за активное участие в формировании социальных гарантий ваших работников.</w:t>
      </w:r>
    </w:p>
    <w:p w14:paraId="1FB3AAFC" w14:textId="4AB34576" w:rsidR="00A24DE7" w:rsidRDefault="00A24DE7" w:rsidP="00A24DE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A7C9762" w14:textId="3E2ACA09" w:rsidR="00A24DE7" w:rsidRDefault="00A24DE7" w:rsidP="00A24DE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Приложение: в электронном виде</w:t>
      </w:r>
    </w:p>
    <w:p w14:paraId="6F624EC9" w14:textId="270C2BB4" w:rsidR="00A24DE7" w:rsidRPr="00AC248A" w:rsidRDefault="00A24DE7" w:rsidP="00A24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F72414F" w14:textId="77777777" w:rsidR="00B174AC" w:rsidRDefault="00B174AC" w:rsidP="007A35D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E6D3944" w14:textId="4297AA6F" w:rsidR="007C60ED" w:rsidRDefault="00A24DE7" w:rsidP="007A35D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З</w:t>
      </w:r>
      <w:r w:rsidR="007A35D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аместитель </w:t>
      </w:r>
      <w:r w:rsidR="007C60ED" w:rsidRPr="00B37F1C">
        <w:rPr>
          <w:rFonts w:ascii="Times New Roman" w:eastAsia="Times New Roman" w:hAnsi="Times New Roman" w:cs="Times New Roman"/>
          <w:sz w:val="30"/>
          <w:szCs w:val="30"/>
          <w:lang w:eastAsia="ru-RU"/>
        </w:rPr>
        <w:t>Ми</w:t>
      </w:r>
      <w:r w:rsidR="004467CF">
        <w:rPr>
          <w:rFonts w:ascii="Times New Roman" w:eastAsia="Times New Roman" w:hAnsi="Times New Roman" w:cs="Times New Roman"/>
          <w:sz w:val="30"/>
          <w:szCs w:val="30"/>
          <w:lang w:eastAsia="ru-RU"/>
        </w:rPr>
        <w:t>нистр</w:t>
      </w:r>
      <w:r w:rsidR="007A35D4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7A35D4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Ю.Н.Бердникова</w:t>
      </w:r>
      <w:proofErr w:type="spellEnd"/>
    </w:p>
    <w:p w14:paraId="3AC88005" w14:textId="77777777" w:rsidR="00A24DE7" w:rsidRDefault="00A24DE7" w:rsidP="007C60ED">
      <w:pPr>
        <w:spacing w:after="0" w:line="240" w:lineRule="auto"/>
        <w:jc w:val="both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70FA1135" w14:textId="17F31321" w:rsidR="007C60ED" w:rsidRPr="00A24DE7" w:rsidRDefault="00A24DE7" w:rsidP="007C60E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4DE7">
        <w:rPr>
          <w:rFonts w:ascii="Times New Roman" w:eastAsia="Times New Roman" w:hAnsi="Times New Roman" w:cs="Times New Roman"/>
          <w:sz w:val="18"/>
          <w:szCs w:val="18"/>
          <w:lang w:eastAsia="ru-RU"/>
        </w:rPr>
        <w:t>Лихачева 3602690</w:t>
      </w:r>
    </w:p>
    <w:sectPr w:rsidR="007C60ED" w:rsidRPr="00A24DE7" w:rsidSect="00096D13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68"/>
    <w:rsid w:val="0007104F"/>
    <w:rsid w:val="00096D13"/>
    <w:rsid w:val="000A6033"/>
    <w:rsid w:val="00126E15"/>
    <w:rsid w:val="001358E1"/>
    <w:rsid w:val="001D7E67"/>
    <w:rsid w:val="00232E1F"/>
    <w:rsid w:val="00276BBD"/>
    <w:rsid w:val="002927EB"/>
    <w:rsid w:val="002C052C"/>
    <w:rsid w:val="004467CF"/>
    <w:rsid w:val="004519BB"/>
    <w:rsid w:val="004A5F7B"/>
    <w:rsid w:val="004E65A7"/>
    <w:rsid w:val="00520E5D"/>
    <w:rsid w:val="005B4D75"/>
    <w:rsid w:val="005D6050"/>
    <w:rsid w:val="005E41B8"/>
    <w:rsid w:val="00634CED"/>
    <w:rsid w:val="006625D8"/>
    <w:rsid w:val="00794A16"/>
    <w:rsid w:val="007A3016"/>
    <w:rsid w:val="007A35D4"/>
    <w:rsid w:val="007A7068"/>
    <w:rsid w:val="007B2233"/>
    <w:rsid w:val="007C60ED"/>
    <w:rsid w:val="007F735E"/>
    <w:rsid w:val="008037E2"/>
    <w:rsid w:val="00871B64"/>
    <w:rsid w:val="008D1FBB"/>
    <w:rsid w:val="0090214B"/>
    <w:rsid w:val="00903AB9"/>
    <w:rsid w:val="00983868"/>
    <w:rsid w:val="009852D1"/>
    <w:rsid w:val="009A11BA"/>
    <w:rsid w:val="009B0E47"/>
    <w:rsid w:val="00A24DE7"/>
    <w:rsid w:val="00A47942"/>
    <w:rsid w:val="00A7456E"/>
    <w:rsid w:val="00A807CF"/>
    <w:rsid w:val="00A80C97"/>
    <w:rsid w:val="00AB7B44"/>
    <w:rsid w:val="00AC248A"/>
    <w:rsid w:val="00B174AC"/>
    <w:rsid w:val="00B4015F"/>
    <w:rsid w:val="00B52891"/>
    <w:rsid w:val="00B53D41"/>
    <w:rsid w:val="00C93F5B"/>
    <w:rsid w:val="00CA66DE"/>
    <w:rsid w:val="00CF0C7E"/>
    <w:rsid w:val="00D2490D"/>
    <w:rsid w:val="00D37D11"/>
    <w:rsid w:val="00D94AB5"/>
    <w:rsid w:val="00ED2DA8"/>
    <w:rsid w:val="00F9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8C82611"/>
  <w15:docId w15:val="{B17AD9EB-0404-43D0-A066-7B7806B8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D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98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8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83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1358E1"/>
  </w:style>
  <w:style w:type="character" w:styleId="a5">
    <w:name w:val="Hyperlink"/>
    <w:basedOn w:val="a0"/>
    <w:uiPriority w:val="99"/>
    <w:unhideWhenUsed/>
    <w:rsid w:val="00A24D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24DE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479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ik@ssf.gov.by" TargetMode="External"/><Relationship Id="rId4" Type="http://schemas.openxmlformats.org/officeDocument/2006/relationships/hyperlink" Target="https://www.ssf.gov.by/ru/dobrovolnoe-strahovanie-dopolnitelnoj-nakopitelnoj-pensii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Шевцова Александра Игоревна</dc:creator>
  <cp:lastModifiedBy>Пользователь Windows</cp:lastModifiedBy>
  <cp:revision>2</cp:revision>
  <cp:lastPrinted>2024-04-04T08:43:00Z</cp:lastPrinted>
  <dcterms:created xsi:type="dcterms:W3CDTF">2026-08-06T06:55:00Z</dcterms:created>
  <dcterms:modified xsi:type="dcterms:W3CDTF">2026-08-06T06:55:00Z</dcterms:modified>
</cp:coreProperties>
</file>